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03BC" w:rsidRPr="00974DD2" w:rsidRDefault="007E5C23" w:rsidP="000F59EE">
      <w:pPr>
        <w:pStyle w:val="NoSpacing"/>
        <w:jc w:val="center"/>
        <w:rPr>
          <w:sz w:val="20"/>
          <w:szCs w:val="20"/>
        </w:rPr>
      </w:pPr>
      <w:bookmarkStart w:id="0" w:name="_GoBack"/>
      <w:bookmarkEnd w:id="0"/>
      <w:r w:rsidRPr="00974DD2">
        <w:rPr>
          <w:sz w:val="20"/>
          <w:szCs w:val="20"/>
        </w:rPr>
        <w:t>REGULAR MEETING</w:t>
      </w:r>
    </w:p>
    <w:p w:rsidR="00DB4BE2" w:rsidRPr="00974DD2" w:rsidRDefault="00DB4BE2" w:rsidP="00DB4BE2">
      <w:pPr>
        <w:pStyle w:val="NoSpacing"/>
        <w:rPr>
          <w:sz w:val="20"/>
          <w:szCs w:val="20"/>
        </w:rPr>
      </w:pPr>
    </w:p>
    <w:p w:rsidR="007E5C23" w:rsidRPr="00974DD2" w:rsidRDefault="007E5C23" w:rsidP="00DB4BE2">
      <w:pPr>
        <w:pStyle w:val="NoSpacing"/>
        <w:rPr>
          <w:sz w:val="20"/>
          <w:szCs w:val="20"/>
        </w:rPr>
      </w:pPr>
      <w:r w:rsidRPr="00974DD2">
        <w:rPr>
          <w:sz w:val="20"/>
          <w:szCs w:val="20"/>
        </w:rPr>
        <w:tab/>
        <w:t>The Fairbank City Council met in regular session on Monday, June 22, 2015.  Mayor Cowell called the meeting to order at 6:00 P.M. with the Pledge of Allegiance.  Members present: Vorwald, Robinson, Erickson and Woods.  Absent: Mangrich.  Also present: Dave Ryan, Public Works Director; Justin Sullivan, Assistant Police Chief; Brittany Annis, Assistant Clerk and Marlene Strempke, City Clerk.</w:t>
      </w:r>
    </w:p>
    <w:p w:rsidR="00DB4BE2" w:rsidRPr="00974DD2" w:rsidRDefault="00DB4BE2" w:rsidP="00DB4BE2">
      <w:pPr>
        <w:pStyle w:val="NoSpacing"/>
        <w:rPr>
          <w:sz w:val="20"/>
          <w:szCs w:val="20"/>
        </w:rPr>
      </w:pPr>
      <w:r w:rsidRPr="00974DD2">
        <w:rPr>
          <w:sz w:val="20"/>
          <w:szCs w:val="20"/>
        </w:rPr>
        <w:tab/>
        <w:t>Motion by Woods, second by Robinson to ame</w:t>
      </w:r>
      <w:r w:rsidR="008F1CC4" w:rsidRPr="00974DD2">
        <w:rPr>
          <w:sz w:val="20"/>
          <w:szCs w:val="20"/>
        </w:rPr>
        <w:t>nd the agenda to include Approved Parking Surfaces</w:t>
      </w:r>
      <w:r w:rsidRPr="00974DD2">
        <w:rPr>
          <w:sz w:val="20"/>
          <w:szCs w:val="20"/>
        </w:rPr>
        <w:t xml:space="preserve"> and to approve the amended agenda.  Roll call vote—Ayes:  Woods, Robinson, </w:t>
      </w:r>
      <w:r w:rsidR="008F1CC4" w:rsidRPr="00974DD2">
        <w:rPr>
          <w:sz w:val="20"/>
          <w:szCs w:val="20"/>
        </w:rPr>
        <w:t>Vorwald and Erickson. Nays: None.</w:t>
      </w:r>
    </w:p>
    <w:p w:rsidR="008F1CC4" w:rsidRPr="00974DD2" w:rsidRDefault="008F1CC4" w:rsidP="00DB4BE2">
      <w:pPr>
        <w:pStyle w:val="NoSpacing"/>
        <w:rPr>
          <w:sz w:val="20"/>
          <w:szCs w:val="20"/>
        </w:rPr>
      </w:pPr>
      <w:r w:rsidRPr="00974DD2">
        <w:rPr>
          <w:sz w:val="20"/>
          <w:szCs w:val="20"/>
        </w:rPr>
        <w:tab/>
        <w:t>Motion by Woods, second by Erickson to approve the minutes of the June 8</w:t>
      </w:r>
      <w:r w:rsidRPr="00974DD2">
        <w:rPr>
          <w:sz w:val="20"/>
          <w:szCs w:val="20"/>
          <w:vertAlign w:val="superscript"/>
        </w:rPr>
        <w:t>th</w:t>
      </w:r>
      <w:r w:rsidRPr="00974DD2">
        <w:rPr>
          <w:sz w:val="20"/>
          <w:szCs w:val="20"/>
        </w:rPr>
        <w:t xml:space="preserve"> regular meeting.  Roll call vote—Ayes: Woods, Erickson, Vorwald and Robinson.  Nays: None.</w:t>
      </w:r>
    </w:p>
    <w:p w:rsidR="002A7F8F" w:rsidRPr="00974DD2" w:rsidRDefault="00A73670" w:rsidP="00DB4BE2">
      <w:pPr>
        <w:pStyle w:val="NoSpacing"/>
        <w:rPr>
          <w:sz w:val="20"/>
          <w:szCs w:val="20"/>
        </w:rPr>
      </w:pPr>
      <w:r w:rsidRPr="00974DD2">
        <w:rPr>
          <w:sz w:val="20"/>
          <w:szCs w:val="20"/>
        </w:rPr>
        <w:tab/>
        <w:t>Motion by Erickson, second by Robinson to open the public hearing taking action on the proposal to enter into a sewer revenue loan and disbursement agreement.</w:t>
      </w:r>
      <w:r w:rsidR="002A7F8F" w:rsidRPr="00974DD2">
        <w:rPr>
          <w:sz w:val="20"/>
          <w:szCs w:val="20"/>
        </w:rPr>
        <w:t xml:space="preserve">  Roll call vote</w:t>
      </w:r>
      <w:r w:rsidR="005E4541" w:rsidRPr="00974DD2">
        <w:rPr>
          <w:sz w:val="20"/>
          <w:szCs w:val="20"/>
        </w:rPr>
        <w:t>—Ayes:  Erickson, Robinson, Vorwald and Woods.  Nays: None.</w:t>
      </w:r>
      <w:r w:rsidRPr="00974DD2">
        <w:rPr>
          <w:sz w:val="20"/>
          <w:szCs w:val="20"/>
        </w:rPr>
        <w:t xml:space="preserve">  Maggie Burger with Speer Financial</w:t>
      </w:r>
      <w:r w:rsidR="005E4541" w:rsidRPr="00974DD2">
        <w:rPr>
          <w:sz w:val="20"/>
          <w:szCs w:val="20"/>
        </w:rPr>
        <w:t xml:space="preserve"> was present</w:t>
      </w:r>
      <w:r w:rsidRPr="00974DD2">
        <w:rPr>
          <w:sz w:val="20"/>
          <w:szCs w:val="20"/>
        </w:rPr>
        <w:t xml:space="preserve"> </w:t>
      </w:r>
      <w:r w:rsidR="005E4541" w:rsidRPr="00974DD2">
        <w:rPr>
          <w:sz w:val="20"/>
          <w:szCs w:val="20"/>
        </w:rPr>
        <w:t>to give the council</w:t>
      </w:r>
      <w:r w:rsidR="002A7F8F" w:rsidRPr="00974DD2">
        <w:rPr>
          <w:sz w:val="20"/>
          <w:szCs w:val="20"/>
        </w:rPr>
        <w:t xml:space="preserve"> the most recent pro forma information for the City of Fairbank relating to the wastewater improvement project.  No other comments written or oral were received.</w:t>
      </w:r>
      <w:r w:rsidR="005E4541" w:rsidRPr="00974DD2">
        <w:rPr>
          <w:sz w:val="20"/>
          <w:szCs w:val="20"/>
        </w:rPr>
        <w:t xml:space="preserve"> </w:t>
      </w:r>
    </w:p>
    <w:p w:rsidR="005E4541" w:rsidRPr="00974DD2" w:rsidRDefault="005E4541" w:rsidP="00DB4BE2">
      <w:pPr>
        <w:pStyle w:val="NoSpacing"/>
        <w:rPr>
          <w:sz w:val="20"/>
          <w:szCs w:val="20"/>
        </w:rPr>
      </w:pPr>
      <w:r w:rsidRPr="00974DD2">
        <w:rPr>
          <w:sz w:val="20"/>
          <w:szCs w:val="20"/>
        </w:rPr>
        <w:tab/>
        <w:t>Mot</w:t>
      </w:r>
      <w:r w:rsidR="00077D8F" w:rsidRPr="00974DD2">
        <w:rPr>
          <w:sz w:val="20"/>
          <w:szCs w:val="20"/>
        </w:rPr>
        <w:t>ion by Woods, second by Vorwald to close the public hearing.  Roll call vote—Ayes: Woods, Vorwald, Erickson and Robinson.  Nays: None.</w:t>
      </w:r>
    </w:p>
    <w:p w:rsidR="00D75165" w:rsidRPr="00974DD2" w:rsidRDefault="00D75165" w:rsidP="00DB4BE2">
      <w:pPr>
        <w:pStyle w:val="NoSpacing"/>
        <w:rPr>
          <w:sz w:val="20"/>
          <w:szCs w:val="20"/>
        </w:rPr>
      </w:pPr>
      <w:r w:rsidRPr="00974DD2">
        <w:rPr>
          <w:sz w:val="20"/>
          <w:szCs w:val="20"/>
        </w:rPr>
        <w:tab/>
        <w:t xml:space="preserve">Motion by </w:t>
      </w:r>
      <w:r w:rsidR="00E56B73" w:rsidRPr="00974DD2">
        <w:rPr>
          <w:sz w:val="20"/>
          <w:szCs w:val="20"/>
        </w:rPr>
        <w:t>Woods, second by Robinson to approve RESOLUTION 2015-08 – A RESOLUTION AUTHORIZING AND APPROVING A LOAN AND DISBURSEMENT AGREEMENT AND PROVIDING FOR THE ISSUANCE AND SECURING THE PAYMENT OF SEWER REVENUE BONDS.  Roll call vote—Ayes:  Woods, Robinson, Erickson and Vorwald.  Nays: None.</w:t>
      </w:r>
    </w:p>
    <w:p w:rsidR="00271849" w:rsidRPr="00974DD2" w:rsidRDefault="003C0010" w:rsidP="00DB4BE2">
      <w:pPr>
        <w:pStyle w:val="NoSpacing"/>
        <w:rPr>
          <w:sz w:val="20"/>
          <w:szCs w:val="20"/>
        </w:rPr>
      </w:pPr>
      <w:r w:rsidRPr="00974DD2">
        <w:rPr>
          <w:sz w:val="20"/>
          <w:szCs w:val="20"/>
        </w:rPr>
        <w:tab/>
        <w:t xml:space="preserve">Motion by Vorwald, second by Robinson to allow Ken </w:t>
      </w:r>
      <w:proofErr w:type="gramStart"/>
      <w:r w:rsidRPr="00974DD2">
        <w:rPr>
          <w:sz w:val="20"/>
          <w:szCs w:val="20"/>
        </w:rPr>
        <w:t>Little</w:t>
      </w:r>
      <w:proofErr w:type="gramEnd"/>
      <w:r w:rsidRPr="00974DD2">
        <w:rPr>
          <w:sz w:val="20"/>
          <w:szCs w:val="20"/>
        </w:rPr>
        <w:t xml:space="preserve"> to place a six foot memorial bench in front of Boyd’s Bar.  He would remove it during the winter so as not to interfere with snow removal on the sidewalk.  Roll call vote—Ayes: Vorwald, Robinson, Erickson and Woods.  Nays: None.</w:t>
      </w:r>
    </w:p>
    <w:p w:rsidR="003C0010" w:rsidRPr="00974DD2" w:rsidRDefault="003C0010" w:rsidP="00DB4BE2">
      <w:pPr>
        <w:pStyle w:val="NoSpacing"/>
        <w:rPr>
          <w:sz w:val="20"/>
          <w:szCs w:val="20"/>
        </w:rPr>
      </w:pPr>
      <w:r w:rsidRPr="00974DD2">
        <w:rPr>
          <w:sz w:val="20"/>
          <w:szCs w:val="20"/>
        </w:rPr>
        <w:tab/>
        <w:t xml:space="preserve">Ken </w:t>
      </w:r>
      <w:proofErr w:type="gramStart"/>
      <w:r w:rsidRPr="00974DD2">
        <w:rPr>
          <w:sz w:val="20"/>
          <w:szCs w:val="20"/>
        </w:rPr>
        <w:t>Little</w:t>
      </w:r>
      <w:proofErr w:type="gramEnd"/>
      <w:r w:rsidRPr="00974DD2">
        <w:rPr>
          <w:sz w:val="20"/>
          <w:szCs w:val="20"/>
        </w:rPr>
        <w:t xml:space="preserve"> and Randy Ohrt were present to request the lot at 502 Cedar Drive be cleaned up.  A representative of the owner stated </w:t>
      </w:r>
      <w:r w:rsidR="000F59EE" w:rsidRPr="00974DD2">
        <w:rPr>
          <w:sz w:val="20"/>
          <w:szCs w:val="20"/>
        </w:rPr>
        <w:t>that they would work on clean up.</w:t>
      </w:r>
    </w:p>
    <w:p w:rsidR="00184CCD" w:rsidRPr="00974DD2" w:rsidRDefault="000F59EE" w:rsidP="00DB4BE2">
      <w:pPr>
        <w:pStyle w:val="NoSpacing"/>
        <w:rPr>
          <w:sz w:val="20"/>
          <w:szCs w:val="20"/>
        </w:rPr>
      </w:pPr>
      <w:r w:rsidRPr="00974DD2">
        <w:rPr>
          <w:sz w:val="20"/>
          <w:szCs w:val="20"/>
        </w:rPr>
        <w:tab/>
        <w:t>Motion by Woods, second by Erickson to deny</w:t>
      </w:r>
      <w:r w:rsidR="00184CCD" w:rsidRPr="00974DD2">
        <w:rPr>
          <w:sz w:val="20"/>
          <w:szCs w:val="20"/>
        </w:rPr>
        <w:t xml:space="preserve"> the request for a Pay Pal account for the swimming pool.  Roll call vote—Ayes: Woods, Erickson, Robinson and Woods.  Nays: None.</w:t>
      </w:r>
    </w:p>
    <w:p w:rsidR="00184CCD" w:rsidRPr="00974DD2" w:rsidRDefault="00184CCD" w:rsidP="00DB4BE2">
      <w:pPr>
        <w:pStyle w:val="NoSpacing"/>
        <w:rPr>
          <w:sz w:val="20"/>
          <w:szCs w:val="20"/>
        </w:rPr>
      </w:pPr>
      <w:r w:rsidRPr="00974DD2">
        <w:rPr>
          <w:sz w:val="20"/>
          <w:szCs w:val="20"/>
        </w:rPr>
        <w:tab/>
        <w:t>Kevin Kaufman was present to discuss the liquor license for Costa’s Sports Bar and Grill.  They are still in the process of getting all the necessary paperwork required by the state so no action could be taken.</w:t>
      </w:r>
    </w:p>
    <w:p w:rsidR="00397A13" w:rsidRPr="00974DD2" w:rsidRDefault="00184CCD" w:rsidP="00DB4BE2">
      <w:pPr>
        <w:pStyle w:val="NoSpacing"/>
        <w:rPr>
          <w:sz w:val="20"/>
          <w:szCs w:val="20"/>
        </w:rPr>
      </w:pPr>
      <w:r w:rsidRPr="00974DD2">
        <w:rPr>
          <w:sz w:val="20"/>
          <w:szCs w:val="20"/>
        </w:rPr>
        <w:tab/>
        <w:t xml:space="preserve">Motion by Robinson, second by Woods to approve </w:t>
      </w:r>
      <w:r w:rsidR="00397A13" w:rsidRPr="00974DD2">
        <w:rPr>
          <w:sz w:val="20"/>
          <w:szCs w:val="20"/>
        </w:rPr>
        <w:t>RESOLUTION 2015-09 – RESOLUTION TO ALLOW ALCOHOL TO BE CONSUMED AT A ONE-TIME FUND RAISING FUNCTION.  Roll call vote—Ayes: Robinson, Woods, Erickson and Vorwald.  Nays: None.</w:t>
      </w:r>
    </w:p>
    <w:p w:rsidR="008765A8" w:rsidRPr="00974DD2" w:rsidRDefault="00397A13" w:rsidP="00DB4BE2">
      <w:pPr>
        <w:pStyle w:val="NoSpacing"/>
        <w:rPr>
          <w:sz w:val="20"/>
          <w:szCs w:val="20"/>
        </w:rPr>
      </w:pPr>
      <w:r w:rsidRPr="00974DD2">
        <w:rPr>
          <w:sz w:val="20"/>
          <w:szCs w:val="20"/>
        </w:rPr>
        <w:tab/>
        <w:t xml:space="preserve">Motion by Vorwald, second by Robinson to approve </w:t>
      </w:r>
      <w:r w:rsidR="008765A8" w:rsidRPr="00974DD2">
        <w:rPr>
          <w:sz w:val="20"/>
          <w:szCs w:val="20"/>
        </w:rPr>
        <w:t>RESOLUTION 2015-10</w:t>
      </w:r>
      <w:r w:rsidRPr="00974DD2">
        <w:rPr>
          <w:sz w:val="20"/>
          <w:szCs w:val="20"/>
        </w:rPr>
        <w:t xml:space="preserve"> - RESOLUTION ESTABLISHING EMPLOYEE SALARIES.  Roll call vo</w:t>
      </w:r>
      <w:r w:rsidR="008765A8" w:rsidRPr="00974DD2">
        <w:rPr>
          <w:sz w:val="20"/>
          <w:szCs w:val="20"/>
        </w:rPr>
        <w:t>te—Ayes: Vorwald, Robinson, Erickson and Woods.  Nays: None.</w:t>
      </w:r>
    </w:p>
    <w:p w:rsidR="008765A8" w:rsidRPr="00974DD2" w:rsidRDefault="008765A8" w:rsidP="00DB4BE2">
      <w:pPr>
        <w:pStyle w:val="NoSpacing"/>
        <w:rPr>
          <w:sz w:val="20"/>
          <w:szCs w:val="20"/>
        </w:rPr>
      </w:pPr>
      <w:r w:rsidRPr="00974DD2">
        <w:rPr>
          <w:sz w:val="20"/>
          <w:szCs w:val="20"/>
        </w:rPr>
        <w:tab/>
        <w:t>Black Hawk Waste Disposal will be contacted about picking up recycling before 7:00 A.M. as stated in the contract and placement of the containers to use the mechanical arm.</w:t>
      </w:r>
    </w:p>
    <w:p w:rsidR="00AD6F44" w:rsidRPr="00974DD2" w:rsidRDefault="00AD6F44" w:rsidP="00DB4BE2">
      <w:pPr>
        <w:pStyle w:val="NoSpacing"/>
        <w:rPr>
          <w:sz w:val="20"/>
          <w:szCs w:val="20"/>
        </w:rPr>
      </w:pPr>
      <w:r w:rsidRPr="00974DD2">
        <w:rPr>
          <w:sz w:val="20"/>
          <w:szCs w:val="20"/>
        </w:rPr>
        <w:tab/>
        <w:t>Dave will look into the tasks that will be</w:t>
      </w:r>
      <w:r w:rsidR="0064717D">
        <w:rPr>
          <w:sz w:val="20"/>
          <w:szCs w:val="20"/>
        </w:rPr>
        <w:t xml:space="preserve"> included in the price quoted </w:t>
      </w:r>
      <w:r w:rsidR="0064717D" w:rsidRPr="00974DD2">
        <w:rPr>
          <w:sz w:val="20"/>
          <w:szCs w:val="20"/>
        </w:rPr>
        <w:t>by</w:t>
      </w:r>
      <w:r w:rsidRPr="00974DD2">
        <w:rPr>
          <w:sz w:val="20"/>
          <w:szCs w:val="20"/>
        </w:rPr>
        <w:t xml:space="preserve"> DGR in the ARC Flash Study and if </w:t>
      </w:r>
      <w:proofErr w:type="gramStart"/>
      <w:r w:rsidRPr="00974DD2">
        <w:rPr>
          <w:sz w:val="20"/>
          <w:szCs w:val="20"/>
        </w:rPr>
        <w:t>possible</w:t>
      </w:r>
      <w:proofErr w:type="gramEnd"/>
      <w:r w:rsidRPr="00974DD2">
        <w:rPr>
          <w:sz w:val="20"/>
          <w:szCs w:val="20"/>
        </w:rPr>
        <w:t xml:space="preserve"> talk to other places they have worked for.  Motion by Woods, second by Robinson to hire DGR for the ARC Flash Study contingent on the information Dave found.  Roll call vote—Ayes: Woods, Robinson, Erickson and Vorwald.  Nays: None.</w:t>
      </w:r>
    </w:p>
    <w:p w:rsidR="00AD6F44" w:rsidRPr="00974DD2" w:rsidRDefault="00AD6F44" w:rsidP="00DB4BE2">
      <w:pPr>
        <w:pStyle w:val="NoSpacing"/>
        <w:rPr>
          <w:sz w:val="20"/>
          <w:szCs w:val="20"/>
        </w:rPr>
      </w:pPr>
      <w:r w:rsidRPr="00974DD2">
        <w:rPr>
          <w:sz w:val="20"/>
          <w:szCs w:val="20"/>
        </w:rPr>
        <w:tab/>
        <w:t>Motion by Woods, second by Erickson to approve RESOLUTION 2015-11 – RESOLUTION AUTHORIZING TRANSFER OF FUNDS.  Roll call vote—Ayes: Woods, Erickson, Robinson and Vorwald.  Nays: None.</w:t>
      </w:r>
    </w:p>
    <w:p w:rsidR="00974DD2" w:rsidRPr="00974DD2" w:rsidRDefault="00AD6F44" w:rsidP="00DB4BE2">
      <w:pPr>
        <w:pStyle w:val="NoSpacing"/>
        <w:rPr>
          <w:sz w:val="20"/>
          <w:szCs w:val="20"/>
        </w:rPr>
      </w:pPr>
      <w:r w:rsidRPr="00974DD2">
        <w:rPr>
          <w:sz w:val="20"/>
          <w:szCs w:val="20"/>
        </w:rPr>
        <w:tab/>
        <w:t>The council discussed movi</w:t>
      </w:r>
      <w:r w:rsidR="00974DD2" w:rsidRPr="00974DD2">
        <w:rPr>
          <w:sz w:val="20"/>
          <w:szCs w:val="20"/>
        </w:rPr>
        <w:t>ng money from checking to hi-fi until needed to get a higher interest rate.  The funds can be pit back in the checking account in twenty four hours when needed for payments.  The city clerk was authorized to make these transfers.</w:t>
      </w:r>
    </w:p>
    <w:p w:rsidR="00974DD2" w:rsidRDefault="00974DD2" w:rsidP="009F683F">
      <w:pPr>
        <w:pStyle w:val="NoSpacing"/>
        <w:rPr>
          <w:sz w:val="20"/>
          <w:szCs w:val="20"/>
        </w:rPr>
      </w:pPr>
      <w:r w:rsidRPr="00974DD2">
        <w:rPr>
          <w:sz w:val="20"/>
          <w:szCs w:val="20"/>
        </w:rPr>
        <w:tab/>
        <w:t xml:space="preserve">The ordinance on approved parking surfaces for campers will be enforced and residents who do not abide </w:t>
      </w:r>
      <w:r w:rsidR="009F683F">
        <w:rPr>
          <w:sz w:val="20"/>
          <w:szCs w:val="20"/>
        </w:rPr>
        <w:t>by the ordinance will be cited.</w:t>
      </w:r>
    </w:p>
    <w:p w:rsidR="0064717D" w:rsidRDefault="0064717D" w:rsidP="009F683F">
      <w:pPr>
        <w:pStyle w:val="NoSpacing"/>
        <w:rPr>
          <w:sz w:val="20"/>
          <w:szCs w:val="20"/>
        </w:rPr>
      </w:pPr>
      <w:r>
        <w:rPr>
          <w:sz w:val="20"/>
          <w:szCs w:val="20"/>
        </w:rPr>
        <w:tab/>
        <w:t>Motion by Erickson, second by Vorwald to pay the bills as presented.  Roll call vote—Ayes: Erickson, Vorwald, Robinson and Woods.  Nays: None.</w:t>
      </w:r>
    </w:p>
    <w:p w:rsidR="009F683F" w:rsidRDefault="007D6214" w:rsidP="009F683F">
      <w:pPr>
        <w:pStyle w:val="NoSpacing"/>
        <w:tabs>
          <w:tab w:val="decimal" w:leader="dot" w:pos="7200"/>
        </w:tabs>
        <w:ind w:left="720"/>
        <w:rPr>
          <w:sz w:val="20"/>
          <w:szCs w:val="20"/>
        </w:rPr>
      </w:pPr>
      <w:r>
        <w:rPr>
          <w:sz w:val="20"/>
          <w:szCs w:val="20"/>
        </w:rPr>
        <w:t>Advance Engineering Corp., Supplies</w:t>
      </w:r>
      <w:r>
        <w:rPr>
          <w:sz w:val="20"/>
          <w:szCs w:val="20"/>
        </w:rPr>
        <w:tab/>
        <w:t>840.10</w:t>
      </w:r>
    </w:p>
    <w:p w:rsidR="007D6214" w:rsidRDefault="007D6214" w:rsidP="009F683F">
      <w:pPr>
        <w:pStyle w:val="NoSpacing"/>
        <w:tabs>
          <w:tab w:val="decimal" w:leader="dot" w:pos="7200"/>
        </w:tabs>
        <w:ind w:left="720"/>
        <w:rPr>
          <w:sz w:val="20"/>
          <w:szCs w:val="20"/>
        </w:rPr>
      </w:pPr>
      <w:r>
        <w:rPr>
          <w:sz w:val="20"/>
          <w:szCs w:val="20"/>
        </w:rPr>
        <w:t>American Lifeguard Products, Supplies</w:t>
      </w:r>
      <w:r>
        <w:rPr>
          <w:sz w:val="20"/>
          <w:szCs w:val="20"/>
        </w:rPr>
        <w:tab/>
        <w:t>659.24</w:t>
      </w:r>
    </w:p>
    <w:p w:rsidR="007D6214" w:rsidRDefault="007D6214" w:rsidP="009F683F">
      <w:pPr>
        <w:pStyle w:val="NoSpacing"/>
        <w:tabs>
          <w:tab w:val="decimal" w:leader="dot" w:pos="7200"/>
        </w:tabs>
        <w:ind w:left="720"/>
        <w:rPr>
          <w:sz w:val="20"/>
          <w:szCs w:val="20"/>
        </w:rPr>
      </w:pPr>
      <w:r>
        <w:rPr>
          <w:sz w:val="20"/>
          <w:szCs w:val="20"/>
        </w:rPr>
        <w:t>All American Graphics, Signs</w:t>
      </w:r>
      <w:r>
        <w:rPr>
          <w:sz w:val="20"/>
          <w:szCs w:val="20"/>
        </w:rPr>
        <w:tab/>
        <w:t>55.60</w:t>
      </w:r>
    </w:p>
    <w:p w:rsidR="007D6214" w:rsidRDefault="007D6214" w:rsidP="009F683F">
      <w:pPr>
        <w:pStyle w:val="NoSpacing"/>
        <w:tabs>
          <w:tab w:val="decimal" w:leader="dot" w:pos="7200"/>
        </w:tabs>
        <w:ind w:left="720"/>
        <w:rPr>
          <w:sz w:val="20"/>
          <w:szCs w:val="20"/>
        </w:rPr>
      </w:pPr>
      <w:r>
        <w:rPr>
          <w:sz w:val="20"/>
          <w:szCs w:val="20"/>
        </w:rPr>
        <w:lastRenderedPageBreak/>
        <w:t>Fairbank Firemen’s Fund, Training Reimb.</w:t>
      </w:r>
      <w:r>
        <w:rPr>
          <w:sz w:val="20"/>
          <w:szCs w:val="20"/>
        </w:rPr>
        <w:tab/>
        <w:t>75.00</w:t>
      </w:r>
    </w:p>
    <w:p w:rsidR="007D6214" w:rsidRDefault="007D6214" w:rsidP="009F683F">
      <w:pPr>
        <w:pStyle w:val="NoSpacing"/>
        <w:tabs>
          <w:tab w:val="decimal" w:leader="dot" w:pos="7200"/>
        </w:tabs>
        <w:ind w:left="720"/>
        <w:rPr>
          <w:sz w:val="20"/>
          <w:szCs w:val="20"/>
        </w:rPr>
      </w:pPr>
      <w:r>
        <w:rPr>
          <w:sz w:val="20"/>
          <w:szCs w:val="20"/>
        </w:rPr>
        <w:t>Norby’s Farm Fleet, Supplies</w:t>
      </w:r>
      <w:r>
        <w:rPr>
          <w:sz w:val="20"/>
          <w:szCs w:val="20"/>
        </w:rPr>
        <w:tab/>
        <w:t>152.97</w:t>
      </w:r>
    </w:p>
    <w:p w:rsidR="007D6214" w:rsidRDefault="007D6214" w:rsidP="009F683F">
      <w:pPr>
        <w:pStyle w:val="NoSpacing"/>
        <w:tabs>
          <w:tab w:val="decimal" w:leader="dot" w:pos="7200"/>
        </w:tabs>
        <w:ind w:left="720"/>
        <w:rPr>
          <w:sz w:val="20"/>
          <w:szCs w:val="20"/>
        </w:rPr>
      </w:pPr>
      <w:r>
        <w:rPr>
          <w:sz w:val="20"/>
          <w:szCs w:val="20"/>
        </w:rPr>
        <w:t>Halogen Supply Co., Supplies</w:t>
      </w:r>
      <w:r>
        <w:rPr>
          <w:sz w:val="20"/>
          <w:szCs w:val="20"/>
        </w:rPr>
        <w:tab/>
        <w:t>335.65</w:t>
      </w:r>
    </w:p>
    <w:p w:rsidR="007D6214" w:rsidRDefault="007D6214" w:rsidP="009F683F">
      <w:pPr>
        <w:pStyle w:val="NoSpacing"/>
        <w:tabs>
          <w:tab w:val="decimal" w:leader="dot" w:pos="7200"/>
        </w:tabs>
        <w:ind w:left="720"/>
        <w:rPr>
          <w:sz w:val="20"/>
          <w:szCs w:val="20"/>
        </w:rPr>
      </w:pPr>
      <w:r>
        <w:rPr>
          <w:sz w:val="20"/>
          <w:szCs w:val="20"/>
        </w:rPr>
        <w:t>IA Municipal Utilities, Energy Eff. Plans</w:t>
      </w:r>
      <w:r>
        <w:rPr>
          <w:sz w:val="20"/>
          <w:szCs w:val="20"/>
        </w:rPr>
        <w:tab/>
        <w:t>540.00</w:t>
      </w:r>
    </w:p>
    <w:p w:rsidR="007D6214" w:rsidRDefault="007D6214" w:rsidP="009F683F">
      <w:pPr>
        <w:pStyle w:val="NoSpacing"/>
        <w:tabs>
          <w:tab w:val="decimal" w:leader="dot" w:pos="7200"/>
        </w:tabs>
        <w:ind w:left="720"/>
        <w:rPr>
          <w:sz w:val="20"/>
          <w:szCs w:val="20"/>
        </w:rPr>
      </w:pPr>
      <w:r>
        <w:rPr>
          <w:sz w:val="20"/>
          <w:szCs w:val="20"/>
        </w:rPr>
        <w:t>Janda Motor Services, Equipment</w:t>
      </w:r>
      <w:r>
        <w:rPr>
          <w:sz w:val="20"/>
          <w:szCs w:val="20"/>
        </w:rPr>
        <w:tab/>
        <w:t>3953.20</w:t>
      </w:r>
    </w:p>
    <w:p w:rsidR="00AF73B5" w:rsidRDefault="007D6214" w:rsidP="00AF73B5">
      <w:pPr>
        <w:pStyle w:val="NoSpacing"/>
        <w:tabs>
          <w:tab w:val="decimal" w:leader="dot" w:pos="7200"/>
        </w:tabs>
        <w:ind w:left="720"/>
        <w:rPr>
          <w:sz w:val="20"/>
          <w:szCs w:val="20"/>
        </w:rPr>
      </w:pPr>
      <w:r>
        <w:rPr>
          <w:sz w:val="20"/>
          <w:szCs w:val="20"/>
        </w:rPr>
        <w:t>Keystone La</w:t>
      </w:r>
      <w:r w:rsidR="00AF73B5">
        <w:rPr>
          <w:sz w:val="20"/>
          <w:szCs w:val="20"/>
        </w:rPr>
        <w:t>boratories, Inc., Testing</w:t>
      </w:r>
      <w:r w:rsidR="00AF73B5">
        <w:rPr>
          <w:sz w:val="20"/>
          <w:szCs w:val="20"/>
        </w:rPr>
        <w:tab/>
        <w:t>165.00</w:t>
      </w:r>
    </w:p>
    <w:p w:rsidR="00AF73B5" w:rsidRDefault="00AF73B5" w:rsidP="00AF73B5">
      <w:pPr>
        <w:pStyle w:val="NoSpacing"/>
        <w:tabs>
          <w:tab w:val="decimal" w:leader="dot" w:pos="7200"/>
        </w:tabs>
        <w:ind w:left="720"/>
        <w:rPr>
          <w:sz w:val="20"/>
          <w:szCs w:val="20"/>
        </w:rPr>
      </w:pPr>
      <w:r>
        <w:rPr>
          <w:sz w:val="20"/>
          <w:szCs w:val="20"/>
        </w:rPr>
        <w:t>Midwest Breathing Air, L.L.C.</w:t>
      </w:r>
      <w:proofErr w:type="gramStart"/>
      <w:r>
        <w:rPr>
          <w:sz w:val="20"/>
          <w:szCs w:val="20"/>
        </w:rPr>
        <w:t>,Equip</w:t>
      </w:r>
      <w:proofErr w:type="gramEnd"/>
      <w:r>
        <w:rPr>
          <w:sz w:val="20"/>
          <w:szCs w:val="20"/>
        </w:rPr>
        <w:t>. Maint.</w:t>
      </w:r>
      <w:r>
        <w:rPr>
          <w:sz w:val="20"/>
          <w:szCs w:val="20"/>
        </w:rPr>
        <w:tab/>
        <w:t>545.71</w:t>
      </w:r>
    </w:p>
    <w:p w:rsidR="00AF73B5" w:rsidRDefault="00AF73B5" w:rsidP="00AF73B5">
      <w:pPr>
        <w:pStyle w:val="NoSpacing"/>
        <w:tabs>
          <w:tab w:val="decimal" w:leader="dot" w:pos="7200"/>
        </w:tabs>
        <w:ind w:left="720"/>
        <w:rPr>
          <w:sz w:val="20"/>
          <w:szCs w:val="20"/>
        </w:rPr>
      </w:pPr>
      <w:r>
        <w:rPr>
          <w:sz w:val="20"/>
          <w:szCs w:val="20"/>
        </w:rPr>
        <w:t>Martin Bros., Concessions</w:t>
      </w:r>
      <w:r>
        <w:rPr>
          <w:sz w:val="20"/>
          <w:szCs w:val="20"/>
        </w:rPr>
        <w:tab/>
        <w:t>306.29</w:t>
      </w:r>
    </w:p>
    <w:p w:rsidR="00AF73B5" w:rsidRDefault="00AF73B5" w:rsidP="00AF73B5">
      <w:pPr>
        <w:pStyle w:val="NoSpacing"/>
        <w:tabs>
          <w:tab w:val="decimal" w:leader="dot" w:pos="7200"/>
        </w:tabs>
        <w:ind w:left="720"/>
        <w:rPr>
          <w:sz w:val="20"/>
          <w:szCs w:val="20"/>
        </w:rPr>
      </w:pPr>
      <w:r>
        <w:rPr>
          <w:sz w:val="20"/>
          <w:szCs w:val="20"/>
        </w:rPr>
        <w:t>Office of Vehicle Services, Inspections</w:t>
      </w:r>
      <w:r>
        <w:rPr>
          <w:sz w:val="20"/>
          <w:szCs w:val="20"/>
        </w:rPr>
        <w:tab/>
        <w:t>30.00</w:t>
      </w:r>
    </w:p>
    <w:p w:rsidR="00AF73B5" w:rsidRDefault="00AF73B5" w:rsidP="00AF73B5">
      <w:pPr>
        <w:pStyle w:val="NoSpacing"/>
        <w:tabs>
          <w:tab w:val="decimal" w:leader="dot" w:pos="7200"/>
        </w:tabs>
        <w:ind w:left="720"/>
        <w:rPr>
          <w:sz w:val="20"/>
          <w:szCs w:val="20"/>
        </w:rPr>
      </w:pPr>
      <w:r>
        <w:rPr>
          <w:sz w:val="20"/>
          <w:szCs w:val="20"/>
        </w:rPr>
        <w:t>O’Reilly Auto Parts, Siren Batteries</w:t>
      </w:r>
      <w:r>
        <w:rPr>
          <w:sz w:val="20"/>
          <w:szCs w:val="20"/>
        </w:rPr>
        <w:tab/>
        <w:t>1209.52</w:t>
      </w:r>
    </w:p>
    <w:p w:rsidR="00AF73B5" w:rsidRDefault="00AF73B5" w:rsidP="00AF73B5">
      <w:pPr>
        <w:pStyle w:val="NoSpacing"/>
        <w:tabs>
          <w:tab w:val="decimal" w:leader="dot" w:pos="7200"/>
        </w:tabs>
        <w:ind w:left="720"/>
        <w:rPr>
          <w:sz w:val="20"/>
          <w:szCs w:val="20"/>
        </w:rPr>
      </w:pPr>
      <w:r>
        <w:rPr>
          <w:sz w:val="20"/>
          <w:szCs w:val="20"/>
        </w:rPr>
        <w:t>Premier Technology, Equip. Maint.</w:t>
      </w:r>
      <w:r>
        <w:rPr>
          <w:sz w:val="20"/>
          <w:szCs w:val="20"/>
        </w:rPr>
        <w:tab/>
        <w:t>50.50</w:t>
      </w:r>
    </w:p>
    <w:p w:rsidR="00AF73B5" w:rsidRDefault="00AF73B5" w:rsidP="00AF73B5">
      <w:pPr>
        <w:pStyle w:val="NoSpacing"/>
        <w:tabs>
          <w:tab w:val="decimal" w:leader="dot" w:pos="7200"/>
        </w:tabs>
        <w:ind w:left="720"/>
        <w:rPr>
          <w:sz w:val="20"/>
          <w:szCs w:val="20"/>
        </w:rPr>
      </w:pPr>
      <w:r>
        <w:rPr>
          <w:sz w:val="20"/>
          <w:szCs w:val="20"/>
        </w:rPr>
        <w:t>Rite Price Office Supply, Supplies</w:t>
      </w:r>
      <w:r>
        <w:rPr>
          <w:sz w:val="20"/>
          <w:szCs w:val="20"/>
        </w:rPr>
        <w:tab/>
        <w:t>47.97</w:t>
      </w:r>
    </w:p>
    <w:p w:rsidR="00AF73B5" w:rsidRDefault="00505193" w:rsidP="00AF73B5">
      <w:pPr>
        <w:pStyle w:val="NoSpacing"/>
        <w:tabs>
          <w:tab w:val="decimal" w:leader="dot" w:pos="7200"/>
        </w:tabs>
        <w:ind w:left="720"/>
        <w:rPr>
          <w:sz w:val="20"/>
          <w:szCs w:val="20"/>
        </w:rPr>
      </w:pPr>
      <w:r>
        <w:rPr>
          <w:sz w:val="20"/>
          <w:szCs w:val="20"/>
        </w:rPr>
        <w:t>Sam’s Club, Concessions</w:t>
      </w:r>
      <w:r>
        <w:rPr>
          <w:sz w:val="20"/>
          <w:szCs w:val="20"/>
        </w:rPr>
        <w:tab/>
        <w:t>1121.17</w:t>
      </w:r>
    </w:p>
    <w:p w:rsidR="00505193" w:rsidRDefault="00505193" w:rsidP="00AF73B5">
      <w:pPr>
        <w:pStyle w:val="NoSpacing"/>
        <w:tabs>
          <w:tab w:val="decimal" w:leader="dot" w:pos="7200"/>
        </w:tabs>
        <w:ind w:left="720"/>
        <w:rPr>
          <w:sz w:val="20"/>
          <w:szCs w:val="20"/>
        </w:rPr>
      </w:pPr>
      <w:r>
        <w:rPr>
          <w:sz w:val="20"/>
          <w:szCs w:val="20"/>
        </w:rPr>
        <w:t>Super City Dots, LLC, Concessions</w:t>
      </w:r>
      <w:r>
        <w:rPr>
          <w:sz w:val="20"/>
          <w:szCs w:val="20"/>
        </w:rPr>
        <w:tab/>
        <w:t>573.12</w:t>
      </w:r>
    </w:p>
    <w:p w:rsidR="00505193" w:rsidRDefault="00505193" w:rsidP="00AF73B5">
      <w:pPr>
        <w:pStyle w:val="NoSpacing"/>
        <w:tabs>
          <w:tab w:val="decimal" w:leader="dot" w:pos="7200"/>
        </w:tabs>
        <w:ind w:left="720"/>
        <w:rPr>
          <w:sz w:val="20"/>
          <w:szCs w:val="20"/>
        </w:rPr>
      </w:pPr>
      <w:r>
        <w:rPr>
          <w:sz w:val="20"/>
          <w:szCs w:val="20"/>
        </w:rPr>
        <w:t>Fehr Graham Engineering, Services</w:t>
      </w:r>
      <w:r>
        <w:rPr>
          <w:sz w:val="20"/>
          <w:szCs w:val="20"/>
        </w:rPr>
        <w:tab/>
        <w:t>4679.75</w:t>
      </w:r>
    </w:p>
    <w:p w:rsidR="00505193" w:rsidRDefault="00505193" w:rsidP="00AF73B5">
      <w:pPr>
        <w:pStyle w:val="NoSpacing"/>
        <w:tabs>
          <w:tab w:val="decimal" w:leader="dot" w:pos="7200"/>
        </w:tabs>
        <w:ind w:left="720"/>
        <w:rPr>
          <w:sz w:val="20"/>
          <w:szCs w:val="20"/>
        </w:rPr>
      </w:pPr>
      <w:r>
        <w:rPr>
          <w:sz w:val="20"/>
          <w:szCs w:val="20"/>
        </w:rPr>
        <w:t>Team Laboratory Chemical Corp., Supplies</w:t>
      </w:r>
      <w:r>
        <w:rPr>
          <w:sz w:val="20"/>
          <w:szCs w:val="20"/>
        </w:rPr>
        <w:tab/>
        <w:t>88.25</w:t>
      </w:r>
    </w:p>
    <w:p w:rsidR="00505193" w:rsidRDefault="00505193" w:rsidP="00AF73B5">
      <w:pPr>
        <w:pStyle w:val="NoSpacing"/>
        <w:tabs>
          <w:tab w:val="decimal" w:leader="dot" w:pos="7200"/>
        </w:tabs>
        <w:ind w:left="720"/>
        <w:rPr>
          <w:sz w:val="20"/>
          <w:szCs w:val="20"/>
        </w:rPr>
      </w:pPr>
      <w:r>
        <w:rPr>
          <w:sz w:val="20"/>
          <w:szCs w:val="20"/>
        </w:rPr>
        <w:t>Texas Metal Industries, Globes</w:t>
      </w:r>
      <w:r>
        <w:rPr>
          <w:sz w:val="20"/>
          <w:szCs w:val="20"/>
        </w:rPr>
        <w:tab/>
        <w:t>659.60</w:t>
      </w:r>
    </w:p>
    <w:p w:rsidR="00505193" w:rsidRDefault="00505193" w:rsidP="00AF73B5">
      <w:pPr>
        <w:pStyle w:val="NoSpacing"/>
        <w:tabs>
          <w:tab w:val="decimal" w:leader="dot" w:pos="7200"/>
        </w:tabs>
        <w:ind w:left="720"/>
        <w:rPr>
          <w:sz w:val="20"/>
          <w:szCs w:val="20"/>
        </w:rPr>
      </w:pPr>
      <w:r>
        <w:rPr>
          <w:sz w:val="20"/>
          <w:szCs w:val="20"/>
        </w:rPr>
        <w:t>Delta Dental, Premium</w:t>
      </w:r>
      <w:r>
        <w:rPr>
          <w:sz w:val="20"/>
          <w:szCs w:val="20"/>
        </w:rPr>
        <w:tab/>
        <w:t>182.20</w:t>
      </w:r>
    </w:p>
    <w:p w:rsidR="00505193" w:rsidRDefault="002E296C" w:rsidP="00AF73B5">
      <w:pPr>
        <w:pStyle w:val="NoSpacing"/>
        <w:tabs>
          <w:tab w:val="decimal" w:leader="dot" w:pos="7200"/>
        </w:tabs>
        <w:ind w:left="720"/>
        <w:rPr>
          <w:sz w:val="20"/>
          <w:szCs w:val="20"/>
        </w:rPr>
      </w:pPr>
      <w:r>
        <w:rPr>
          <w:sz w:val="20"/>
          <w:szCs w:val="20"/>
        </w:rPr>
        <w:t>Wellmark, Premium</w:t>
      </w:r>
      <w:r>
        <w:rPr>
          <w:sz w:val="20"/>
          <w:szCs w:val="20"/>
        </w:rPr>
        <w:tab/>
        <w:t>3490.88</w:t>
      </w:r>
    </w:p>
    <w:p w:rsidR="002E296C" w:rsidRDefault="002E296C" w:rsidP="00AF73B5">
      <w:pPr>
        <w:pStyle w:val="NoSpacing"/>
        <w:tabs>
          <w:tab w:val="decimal" w:leader="dot" w:pos="7200"/>
        </w:tabs>
        <w:ind w:left="720"/>
        <w:rPr>
          <w:sz w:val="20"/>
          <w:szCs w:val="20"/>
        </w:rPr>
      </w:pPr>
      <w:r>
        <w:rPr>
          <w:sz w:val="20"/>
          <w:szCs w:val="20"/>
        </w:rPr>
        <w:t>City of Fairbank, Utilities</w:t>
      </w:r>
      <w:r>
        <w:rPr>
          <w:sz w:val="20"/>
          <w:szCs w:val="20"/>
        </w:rPr>
        <w:tab/>
        <w:t>4676.57</w:t>
      </w:r>
    </w:p>
    <w:p w:rsidR="002E296C" w:rsidRDefault="002E296C" w:rsidP="00AF73B5">
      <w:pPr>
        <w:pStyle w:val="NoSpacing"/>
        <w:tabs>
          <w:tab w:val="decimal" w:leader="dot" w:pos="7200"/>
        </w:tabs>
        <w:ind w:left="720"/>
        <w:rPr>
          <w:sz w:val="20"/>
          <w:szCs w:val="20"/>
        </w:rPr>
      </w:pPr>
      <w:r>
        <w:rPr>
          <w:sz w:val="20"/>
          <w:szCs w:val="20"/>
        </w:rPr>
        <w:t>Clayton Energy Corp., Gas</w:t>
      </w:r>
      <w:r>
        <w:rPr>
          <w:sz w:val="20"/>
          <w:szCs w:val="20"/>
        </w:rPr>
        <w:tab/>
      </w:r>
      <w:r w:rsidR="008A609C">
        <w:rPr>
          <w:sz w:val="20"/>
          <w:szCs w:val="20"/>
        </w:rPr>
        <w:t>2925.88</w:t>
      </w:r>
    </w:p>
    <w:p w:rsidR="008A609C" w:rsidRDefault="008A609C" w:rsidP="00AF73B5">
      <w:pPr>
        <w:pStyle w:val="NoSpacing"/>
        <w:tabs>
          <w:tab w:val="decimal" w:leader="dot" w:pos="7200"/>
        </w:tabs>
        <w:ind w:left="720"/>
        <w:rPr>
          <w:sz w:val="20"/>
          <w:szCs w:val="20"/>
        </w:rPr>
      </w:pPr>
      <w:r>
        <w:rPr>
          <w:sz w:val="20"/>
          <w:szCs w:val="20"/>
        </w:rPr>
        <w:t>Fairbank Postmaster, Postage</w:t>
      </w:r>
      <w:r>
        <w:rPr>
          <w:sz w:val="20"/>
          <w:szCs w:val="20"/>
        </w:rPr>
        <w:tab/>
        <w:t>230.50</w:t>
      </w:r>
    </w:p>
    <w:p w:rsidR="008A609C" w:rsidRDefault="008A609C" w:rsidP="00AF73B5">
      <w:pPr>
        <w:pStyle w:val="NoSpacing"/>
        <w:tabs>
          <w:tab w:val="decimal" w:leader="dot" w:pos="7200"/>
        </w:tabs>
        <w:ind w:left="720"/>
        <w:rPr>
          <w:sz w:val="20"/>
          <w:szCs w:val="20"/>
        </w:rPr>
      </w:pPr>
      <w:r>
        <w:rPr>
          <w:sz w:val="20"/>
          <w:szCs w:val="20"/>
        </w:rPr>
        <w:t>US Treasury, 941 Taxes</w:t>
      </w:r>
      <w:r>
        <w:rPr>
          <w:sz w:val="20"/>
          <w:szCs w:val="20"/>
        </w:rPr>
        <w:tab/>
        <w:t>1864.67</w:t>
      </w:r>
    </w:p>
    <w:p w:rsidR="008A609C" w:rsidRDefault="008A609C" w:rsidP="00AF73B5">
      <w:pPr>
        <w:pStyle w:val="NoSpacing"/>
        <w:tabs>
          <w:tab w:val="decimal" w:leader="dot" w:pos="7200"/>
        </w:tabs>
        <w:ind w:left="720"/>
        <w:rPr>
          <w:sz w:val="20"/>
          <w:szCs w:val="20"/>
        </w:rPr>
      </w:pPr>
      <w:r>
        <w:rPr>
          <w:sz w:val="20"/>
          <w:szCs w:val="20"/>
        </w:rPr>
        <w:t>IPERS, Benefits</w:t>
      </w:r>
      <w:r>
        <w:rPr>
          <w:sz w:val="20"/>
          <w:szCs w:val="20"/>
        </w:rPr>
        <w:tab/>
        <w:t>3767.20</w:t>
      </w:r>
    </w:p>
    <w:p w:rsidR="008A609C" w:rsidRDefault="008A609C" w:rsidP="00AF73B5">
      <w:pPr>
        <w:pStyle w:val="NoSpacing"/>
        <w:tabs>
          <w:tab w:val="decimal" w:leader="dot" w:pos="7200"/>
        </w:tabs>
        <w:ind w:left="720"/>
        <w:rPr>
          <w:sz w:val="20"/>
          <w:szCs w:val="20"/>
        </w:rPr>
      </w:pPr>
      <w:r>
        <w:rPr>
          <w:sz w:val="20"/>
          <w:szCs w:val="20"/>
        </w:rPr>
        <w:t>The Library Board approved the following bills on June 16, 2015:</w:t>
      </w:r>
    </w:p>
    <w:p w:rsidR="008A609C" w:rsidRDefault="008A609C" w:rsidP="00AF73B5">
      <w:pPr>
        <w:pStyle w:val="NoSpacing"/>
        <w:tabs>
          <w:tab w:val="decimal" w:leader="dot" w:pos="7200"/>
        </w:tabs>
        <w:ind w:left="720"/>
        <w:rPr>
          <w:sz w:val="20"/>
          <w:szCs w:val="20"/>
        </w:rPr>
      </w:pPr>
      <w:r>
        <w:rPr>
          <w:sz w:val="20"/>
          <w:szCs w:val="20"/>
        </w:rPr>
        <w:t>Baker &amp; Taylor, Books</w:t>
      </w:r>
      <w:r>
        <w:rPr>
          <w:sz w:val="20"/>
          <w:szCs w:val="20"/>
        </w:rPr>
        <w:tab/>
        <w:t>173.47</w:t>
      </w:r>
    </w:p>
    <w:p w:rsidR="008A609C" w:rsidRDefault="008A609C" w:rsidP="00AF73B5">
      <w:pPr>
        <w:pStyle w:val="NoSpacing"/>
        <w:tabs>
          <w:tab w:val="decimal" w:leader="dot" w:pos="7200"/>
        </w:tabs>
        <w:ind w:left="720"/>
        <w:rPr>
          <w:sz w:val="20"/>
          <w:szCs w:val="20"/>
        </w:rPr>
      </w:pPr>
      <w:r>
        <w:rPr>
          <w:sz w:val="20"/>
          <w:szCs w:val="20"/>
        </w:rPr>
        <w:t>Book Look, Books</w:t>
      </w:r>
      <w:r>
        <w:rPr>
          <w:sz w:val="20"/>
          <w:szCs w:val="20"/>
        </w:rPr>
        <w:tab/>
        <w:t>354.77</w:t>
      </w:r>
    </w:p>
    <w:p w:rsidR="008A609C" w:rsidRDefault="008A609C" w:rsidP="00AF73B5">
      <w:pPr>
        <w:pStyle w:val="NoSpacing"/>
        <w:tabs>
          <w:tab w:val="decimal" w:leader="dot" w:pos="7200"/>
        </w:tabs>
        <w:ind w:left="720"/>
        <w:rPr>
          <w:sz w:val="20"/>
          <w:szCs w:val="20"/>
        </w:rPr>
      </w:pPr>
      <w:r>
        <w:rPr>
          <w:sz w:val="20"/>
          <w:szCs w:val="20"/>
        </w:rPr>
        <w:t>Karen Tiedt, Supplies</w:t>
      </w:r>
      <w:r>
        <w:rPr>
          <w:sz w:val="20"/>
          <w:szCs w:val="20"/>
        </w:rPr>
        <w:tab/>
        <w:t>143.94</w:t>
      </w:r>
    </w:p>
    <w:p w:rsidR="008A609C" w:rsidRDefault="008A609C" w:rsidP="00AF73B5">
      <w:pPr>
        <w:pStyle w:val="NoSpacing"/>
        <w:tabs>
          <w:tab w:val="decimal" w:leader="dot" w:pos="7200"/>
        </w:tabs>
        <w:ind w:left="720"/>
        <w:rPr>
          <w:sz w:val="20"/>
          <w:szCs w:val="20"/>
        </w:rPr>
      </w:pPr>
      <w:r>
        <w:rPr>
          <w:sz w:val="20"/>
          <w:szCs w:val="20"/>
        </w:rPr>
        <w:t>K-Mart, Supplies</w:t>
      </w:r>
      <w:r>
        <w:rPr>
          <w:sz w:val="20"/>
          <w:szCs w:val="20"/>
        </w:rPr>
        <w:tab/>
      </w:r>
      <w:r w:rsidR="00D76DC1">
        <w:rPr>
          <w:sz w:val="20"/>
          <w:szCs w:val="20"/>
        </w:rPr>
        <w:t>86.90</w:t>
      </w:r>
    </w:p>
    <w:p w:rsidR="00D76DC1" w:rsidRDefault="00D76DC1" w:rsidP="00AF73B5">
      <w:pPr>
        <w:pStyle w:val="NoSpacing"/>
        <w:tabs>
          <w:tab w:val="decimal" w:leader="dot" w:pos="7200"/>
        </w:tabs>
        <w:ind w:left="720"/>
        <w:rPr>
          <w:sz w:val="20"/>
          <w:szCs w:val="20"/>
        </w:rPr>
      </w:pPr>
      <w:r>
        <w:rPr>
          <w:sz w:val="20"/>
          <w:szCs w:val="20"/>
        </w:rPr>
        <w:t>Lynda Cutsforth, Supplies</w:t>
      </w:r>
      <w:r>
        <w:rPr>
          <w:sz w:val="20"/>
          <w:szCs w:val="20"/>
        </w:rPr>
        <w:tab/>
        <w:t>40.00</w:t>
      </w:r>
    </w:p>
    <w:p w:rsidR="00D76DC1" w:rsidRDefault="00D76DC1" w:rsidP="00AF73B5">
      <w:pPr>
        <w:pStyle w:val="NoSpacing"/>
        <w:tabs>
          <w:tab w:val="decimal" w:leader="dot" w:pos="7200"/>
        </w:tabs>
        <w:ind w:left="720"/>
        <w:rPr>
          <w:sz w:val="20"/>
          <w:szCs w:val="20"/>
        </w:rPr>
      </w:pPr>
      <w:r>
        <w:rPr>
          <w:sz w:val="20"/>
          <w:szCs w:val="20"/>
        </w:rPr>
        <w:t>Fairbank Aquatic Center, Supplies</w:t>
      </w:r>
      <w:r>
        <w:rPr>
          <w:sz w:val="20"/>
          <w:szCs w:val="20"/>
        </w:rPr>
        <w:tab/>
        <w:t>40.00</w:t>
      </w:r>
    </w:p>
    <w:p w:rsidR="00D76DC1" w:rsidRDefault="00D76DC1" w:rsidP="00D76DC1">
      <w:pPr>
        <w:pStyle w:val="NoSpacing"/>
        <w:tabs>
          <w:tab w:val="decimal" w:leader="dot" w:pos="7200"/>
        </w:tabs>
        <w:rPr>
          <w:sz w:val="20"/>
          <w:szCs w:val="20"/>
        </w:rPr>
      </w:pPr>
      <w:r>
        <w:rPr>
          <w:sz w:val="20"/>
          <w:szCs w:val="20"/>
        </w:rPr>
        <w:t xml:space="preserve">                Motion by Vorwald, second by Erickson to adjourn at 7:45 P.M.  Roll call vote—Ayes: Vorwald, Erickson, Woods and Robinson.  Nays: None.</w:t>
      </w:r>
    </w:p>
    <w:p w:rsidR="00D76DC1" w:rsidRDefault="00D76DC1" w:rsidP="00D76DC1">
      <w:pPr>
        <w:pStyle w:val="NoSpacing"/>
        <w:tabs>
          <w:tab w:val="decimal" w:leader="dot" w:pos="7200"/>
        </w:tabs>
        <w:rPr>
          <w:sz w:val="20"/>
          <w:szCs w:val="20"/>
        </w:rPr>
      </w:pPr>
    </w:p>
    <w:p w:rsidR="00D76DC1" w:rsidRDefault="00D76DC1" w:rsidP="00D76DC1">
      <w:pPr>
        <w:pStyle w:val="NoSpacing"/>
        <w:tabs>
          <w:tab w:val="decimal" w:leader="dot" w:pos="7200"/>
        </w:tabs>
        <w:rPr>
          <w:sz w:val="20"/>
          <w:szCs w:val="20"/>
        </w:rPr>
      </w:pPr>
    </w:p>
    <w:p w:rsidR="00D76DC1" w:rsidRDefault="00D76DC1" w:rsidP="00D76DC1">
      <w:pPr>
        <w:pStyle w:val="NoSpacing"/>
        <w:tabs>
          <w:tab w:val="decimal" w:leader="dot" w:pos="7200"/>
        </w:tabs>
        <w:rPr>
          <w:sz w:val="20"/>
          <w:szCs w:val="20"/>
        </w:rPr>
      </w:pPr>
      <w:r>
        <w:rPr>
          <w:sz w:val="20"/>
          <w:szCs w:val="20"/>
        </w:rPr>
        <w:t xml:space="preserve">                                                                                                     ________________________________________</w:t>
      </w:r>
    </w:p>
    <w:p w:rsidR="00D76DC1" w:rsidRDefault="00D76DC1" w:rsidP="00D76DC1">
      <w:pPr>
        <w:pStyle w:val="NoSpacing"/>
        <w:tabs>
          <w:tab w:val="decimal" w:leader="dot" w:pos="7200"/>
        </w:tabs>
        <w:rPr>
          <w:sz w:val="20"/>
          <w:szCs w:val="20"/>
        </w:rPr>
      </w:pPr>
      <w:r>
        <w:rPr>
          <w:sz w:val="20"/>
          <w:szCs w:val="20"/>
        </w:rPr>
        <w:t xml:space="preserve">                                                                                                       Bill Cowell, Mayor</w:t>
      </w:r>
    </w:p>
    <w:p w:rsidR="00D76DC1" w:rsidRDefault="00D76DC1" w:rsidP="00D76DC1">
      <w:pPr>
        <w:pStyle w:val="NoSpacing"/>
        <w:tabs>
          <w:tab w:val="decimal" w:leader="dot" w:pos="7200"/>
        </w:tabs>
        <w:rPr>
          <w:sz w:val="20"/>
          <w:szCs w:val="20"/>
        </w:rPr>
      </w:pPr>
    </w:p>
    <w:p w:rsidR="00D76DC1" w:rsidRDefault="00D76DC1" w:rsidP="00D76DC1">
      <w:pPr>
        <w:pStyle w:val="NoSpacing"/>
        <w:tabs>
          <w:tab w:val="decimal" w:leader="dot" w:pos="7200"/>
        </w:tabs>
        <w:rPr>
          <w:sz w:val="20"/>
          <w:szCs w:val="20"/>
        </w:rPr>
      </w:pPr>
      <w:r>
        <w:rPr>
          <w:sz w:val="20"/>
          <w:szCs w:val="20"/>
        </w:rPr>
        <w:t>_____________________________________</w:t>
      </w:r>
    </w:p>
    <w:p w:rsidR="00D76DC1" w:rsidRDefault="00D76DC1" w:rsidP="00D76DC1">
      <w:pPr>
        <w:pStyle w:val="NoSpacing"/>
        <w:tabs>
          <w:tab w:val="decimal" w:leader="dot" w:pos="7200"/>
        </w:tabs>
        <w:rPr>
          <w:sz w:val="20"/>
          <w:szCs w:val="20"/>
        </w:rPr>
      </w:pPr>
      <w:r>
        <w:rPr>
          <w:sz w:val="20"/>
          <w:szCs w:val="20"/>
        </w:rPr>
        <w:t>Marlene Strempke, City Clerk</w:t>
      </w:r>
    </w:p>
    <w:p w:rsidR="008A609C" w:rsidRDefault="008A609C" w:rsidP="00AF73B5">
      <w:pPr>
        <w:pStyle w:val="NoSpacing"/>
        <w:tabs>
          <w:tab w:val="decimal" w:leader="dot" w:pos="7200"/>
        </w:tabs>
        <w:ind w:left="720"/>
        <w:rPr>
          <w:sz w:val="20"/>
          <w:szCs w:val="20"/>
        </w:rPr>
      </w:pPr>
    </w:p>
    <w:p w:rsidR="007D6214" w:rsidRDefault="007D6214" w:rsidP="00AF73B5">
      <w:pPr>
        <w:pStyle w:val="NoSpacing"/>
        <w:tabs>
          <w:tab w:val="decimal" w:leader="dot" w:pos="7200"/>
        </w:tabs>
        <w:ind w:left="720"/>
        <w:rPr>
          <w:sz w:val="20"/>
          <w:szCs w:val="20"/>
        </w:rPr>
      </w:pPr>
      <w:r>
        <w:rPr>
          <w:sz w:val="20"/>
          <w:szCs w:val="20"/>
        </w:rPr>
        <w:t xml:space="preserve"> </w:t>
      </w:r>
    </w:p>
    <w:p w:rsidR="00974DD2" w:rsidRDefault="00974DD2" w:rsidP="00DB4BE2">
      <w:pPr>
        <w:pStyle w:val="NoSpacing"/>
        <w:rPr>
          <w:sz w:val="20"/>
          <w:szCs w:val="20"/>
        </w:rPr>
      </w:pPr>
    </w:p>
    <w:p w:rsidR="00974DD2" w:rsidRPr="00974DD2" w:rsidRDefault="00974DD2" w:rsidP="00974DD2">
      <w:pPr>
        <w:pStyle w:val="NoSpacing"/>
        <w:ind w:left="720"/>
        <w:rPr>
          <w:sz w:val="20"/>
          <w:szCs w:val="20"/>
        </w:rPr>
      </w:pPr>
    </w:p>
    <w:p w:rsidR="000F59EE" w:rsidRPr="00974DD2" w:rsidRDefault="00974DD2" w:rsidP="00DB4BE2">
      <w:pPr>
        <w:pStyle w:val="NoSpacing"/>
        <w:rPr>
          <w:sz w:val="20"/>
          <w:szCs w:val="20"/>
        </w:rPr>
      </w:pPr>
      <w:r w:rsidRPr="00974DD2">
        <w:rPr>
          <w:sz w:val="20"/>
          <w:szCs w:val="20"/>
        </w:rPr>
        <w:tab/>
        <w:t xml:space="preserve"> </w:t>
      </w:r>
      <w:r w:rsidR="000F59EE" w:rsidRPr="00974DD2">
        <w:rPr>
          <w:sz w:val="20"/>
          <w:szCs w:val="20"/>
        </w:rPr>
        <w:t xml:space="preserve"> </w:t>
      </w:r>
    </w:p>
    <w:p w:rsidR="00E56B73" w:rsidRPr="00974DD2" w:rsidRDefault="00E56B73" w:rsidP="00DB4BE2">
      <w:pPr>
        <w:pStyle w:val="NoSpacing"/>
        <w:rPr>
          <w:sz w:val="20"/>
          <w:szCs w:val="20"/>
        </w:rPr>
      </w:pPr>
      <w:r w:rsidRPr="00974DD2">
        <w:rPr>
          <w:sz w:val="20"/>
          <w:szCs w:val="20"/>
        </w:rPr>
        <w:tab/>
      </w:r>
    </w:p>
    <w:p w:rsidR="00077D8F" w:rsidRPr="00974DD2" w:rsidRDefault="00077D8F" w:rsidP="00DB4BE2">
      <w:pPr>
        <w:pStyle w:val="NoSpacing"/>
        <w:rPr>
          <w:sz w:val="20"/>
          <w:szCs w:val="20"/>
        </w:rPr>
      </w:pPr>
      <w:r w:rsidRPr="00974DD2">
        <w:rPr>
          <w:sz w:val="20"/>
          <w:szCs w:val="20"/>
        </w:rPr>
        <w:tab/>
      </w:r>
    </w:p>
    <w:p w:rsidR="00A73670" w:rsidRPr="00974DD2" w:rsidRDefault="005E4541" w:rsidP="002A7F8F">
      <w:pPr>
        <w:pStyle w:val="NoSpacing"/>
        <w:ind w:left="720"/>
        <w:rPr>
          <w:sz w:val="20"/>
          <w:szCs w:val="20"/>
        </w:rPr>
      </w:pPr>
      <w:r w:rsidRPr="00974DD2">
        <w:rPr>
          <w:sz w:val="20"/>
          <w:szCs w:val="20"/>
        </w:rPr>
        <w:t xml:space="preserve">  </w:t>
      </w:r>
      <w:r w:rsidR="002A7F8F" w:rsidRPr="00974DD2">
        <w:rPr>
          <w:sz w:val="20"/>
          <w:szCs w:val="20"/>
        </w:rPr>
        <w:t xml:space="preserve">  </w:t>
      </w:r>
    </w:p>
    <w:p w:rsidR="008F1CC4" w:rsidRPr="00974DD2" w:rsidRDefault="008F1CC4" w:rsidP="00DB4BE2">
      <w:pPr>
        <w:pStyle w:val="NoSpacing"/>
        <w:rPr>
          <w:sz w:val="20"/>
          <w:szCs w:val="20"/>
        </w:rPr>
      </w:pPr>
      <w:r w:rsidRPr="00974DD2">
        <w:rPr>
          <w:sz w:val="20"/>
          <w:szCs w:val="20"/>
        </w:rPr>
        <w:tab/>
      </w:r>
    </w:p>
    <w:p w:rsidR="008F1CC4" w:rsidRPr="00974DD2" w:rsidRDefault="008F1CC4" w:rsidP="00DB4BE2">
      <w:pPr>
        <w:pStyle w:val="NoSpacing"/>
        <w:rPr>
          <w:sz w:val="20"/>
          <w:szCs w:val="20"/>
        </w:rPr>
      </w:pPr>
      <w:r w:rsidRPr="00974DD2">
        <w:rPr>
          <w:sz w:val="20"/>
          <w:szCs w:val="20"/>
        </w:rPr>
        <w:tab/>
      </w:r>
    </w:p>
    <w:p w:rsidR="007E5C23" w:rsidRPr="00974DD2" w:rsidRDefault="00DB4BE2" w:rsidP="00DB4BE2">
      <w:pPr>
        <w:pStyle w:val="NoSpacing"/>
        <w:rPr>
          <w:sz w:val="20"/>
          <w:szCs w:val="20"/>
        </w:rPr>
      </w:pPr>
      <w:r w:rsidRPr="00974DD2">
        <w:rPr>
          <w:sz w:val="20"/>
          <w:szCs w:val="20"/>
        </w:rPr>
        <w:tab/>
      </w:r>
    </w:p>
    <w:p w:rsidR="007E5C23" w:rsidRPr="00974DD2" w:rsidRDefault="007E5C23" w:rsidP="00DB4BE2">
      <w:pPr>
        <w:pStyle w:val="NoSpacing"/>
        <w:rPr>
          <w:sz w:val="20"/>
          <w:szCs w:val="20"/>
        </w:rPr>
      </w:pPr>
    </w:p>
    <w:p w:rsidR="007E5C23" w:rsidRPr="00974DD2" w:rsidRDefault="007E5C23" w:rsidP="00DB4BE2">
      <w:pPr>
        <w:pStyle w:val="NoSpacing"/>
        <w:rPr>
          <w:sz w:val="20"/>
          <w:szCs w:val="20"/>
        </w:rPr>
      </w:pPr>
    </w:p>
    <w:p w:rsidR="007E5C23" w:rsidRPr="00974DD2" w:rsidRDefault="007E5C23" w:rsidP="00DB4BE2">
      <w:pPr>
        <w:pStyle w:val="NoSpacing"/>
        <w:rPr>
          <w:sz w:val="20"/>
          <w:szCs w:val="20"/>
        </w:rPr>
      </w:pPr>
    </w:p>
    <w:sectPr w:rsidR="007E5C23" w:rsidRPr="00974D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5C23"/>
    <w:rsid w:val="00077D8F"/>
    <w:rsid w:val="000F59EE"/>
    <w:rsid w:val="00184CCD"/>
    <w:rsid w:val="00271849"/>
    <w:rsid w:val="002A7F8F"/>
    <w:rsid w:val="002E296C"/>
    <w:rsid w:val="00397A13"/>
    <w:rsid w:val="003C0010"/>
    <w:rsid w:val="00505193"/>
    <w:rsid w:val="005E4541"/>
    <w:rsid w:val="0064717D"/>
    <w:rsid w:val="00686F25"/>
    <w:rsid w:val="00731EC0"/>
    <w:rsid w:val="007D6214"/>
    <w:rsid w:val="007E5C23"/>
    <w:rsid w:val="008203BC"/>
    <w:rsid w:val="008765A8"/>
    <w:rsid w:val="008A609C"/>
    <w:rsid w:val="008F1CC4"/>
    <w:rsid w:val="00974DD2"/>
    <w:rsid w:val="009F683F"/>
    <w:rsid w:val="00A73670"/>
    <w:rsid w:val="00AD6F44"/>
    <w:rsid w:val="00AF73B5"/>
    <w:rsid w:val="00D75165"/>
    <w:rsid w:val="00D76DC1"/>
    <w:rsid w:val="00DB4BE2"/>
    <w:rsid w:val="00E56B73"/>
    <w:rsid w:val="00F12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A8BCCF-3F5B-4BA6-913D-CCABCB5E7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E5C2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892</Words>
  <Characters>5089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dc:creator>
  <cp:keywords/>
  <dc:description/>
  <cp:lastModifiedBy>Brittany</cp:lastModifiedBy>
  <cp:revision>2</cp:revision>
  <dcterms:created xsi:type="dcterms:W3CDTF">2015-07-17T21:52:00Z</dcterms:created>
  <dcterms:modified xsi:type="dcterms:W3CDTF">2015-07-17T21:52:00Z</dcterms:modified>
</cp:coreProperties>
</file>